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754B1995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4942A1" w:rsidRPr="009E3B9F">
        <w:rPr>
          <w:rFonts w:eastAsia="Times New Roman" w:cs="Tahoma"/>
          <w:sz w:val="16"/>
          <w:szCs w:val="16"/>
          <w:lang w:eastAsia="pt-BR"/>
        </w:rPr>
        <w:t>Contratação de empresa para</w:t>
      </w:r>
      <w:r w:rsidR="004942A1">
        <w:rPr>
          <w:rFonts w:eastAsia="Times New Roman" w:cs="Tahoma"/>
          <w:sz w:val="16"/>
          <w:szCs w:val="16"/>
          <w:lang w:eastAsia="pt-BR"/>
        </w:rPr>
        <w:t xml:space="preserve"> a</w:t>
      </w:r>
      <w:r w:rsidR="004942A1" w:rsidRPr="009E3B9F">
        <w:rPr>
          <w:rFonts w:eastAsia="Times New Roman" w:cs="Tahoma"/>
          <w:sz w:val="16"/>
          <w:szCs w:val="16"/>
          <w:lang w:eastAsia="pt-BR"/>
        </w:rPr>
        <w:t xml:space="preserve"> execução da </w:t>
      </w:r>
      <w:r w:rsidR="004942A1" w:rsidRPr="004942A1">
        <w:rPr>
          <w:rFonts w:eastAsia="Times New Roman" w:cs="Tahoma"/>
          <w:sz w:val="16"/>
          <w:szCs w:val="16"/>
          <w:lang w:eastAsia="pt-BR"/>
        </w:rPr>
        <w:t>Pavimentação/</w:t>
      </w:r>
      <w:r w:rsidR="003570E4" w:rsidRPr="004942A1">
        <w:rPr>
          <w:rFonts w:eastAsia="Times New Roman" w:cs="Tahoma"/>
          <w:sz w:val="16"/>
          <w:szCs w:val="16"/>
          <w:lang w:eastAsia="pt-BR"/>
        </w:rPr>
        <w:t>Cape</w:t>
      </w:r>
      <w:r w:rsidR="003570E4">
        <w:rPr>
          <w:rFonts w:eastAsia="Times New Roman" w:cs="Tahoma"/>
          <w:sz w:val="16"/>
          <w:szCs w:val="16"/>
          <w:lang w:eastAsia="pt-BR"/>
        </w:rPr>
        <w:t>a</w:t>
      </w:r>
      <w:r w:rsidR="003570E4" w:rsidRPr="004942A1">
        <w:rPr>
          <w:rFonts w:eastAsia="Times New Roman" w:cs="Tahoma"/>
          <w:sz w:val="16"/>
          <w:szCs w:val="16"/>
          <w:lang w:eastAsia="pt-BR"/>
        </w:rPr>
        <w:t>m</w:t>
      </w:r>
      <w:r w:rsidR="003570E4">
        <w:rPr>
          <w:rFonts w:eastAsia="Times New Roman" w:cs="Tahoma"/>
          <w:sz w:val="16"/>
          <w:szCs w:val="16"/>
          <w:lang w:eastAsia="pt-BR"/>
        </w:rPr>
        <w:t>e</w:t>
      </w:r>
      <w:r w:rsidR="003570E4" w:rsidRPr="004942A1">
        <w:rPr>
          <w:rFonts w:eastAsia="Times New Roman" w:cs="Tahoma"/>
          <w:sz w:val="16"/>
          <w:szCs w:val="16"/>
          <w:lang w:eastAsia="pt-BR"/>
        </w:rPr>
        <w:t xml:space="preserve">nto </w:t>
      </w:r>
      <w:r w:rsidR="004942A1">
        <w:rPr>
          <w:rFonts w:eastAsia="Times New Roman" w:cs="Tahoma"/>
          <w:sz w:val="16"/>
          <w:szCs w:val="16"/>
          <w:lang w:eastAsia="pt-BR"/>
        </w:rPr>
        <w:t>Asfáltico da Rua Willibaldo Lautert – Trecho 2</w:t>
      </w:r>
      <w:r w:rsidR="00370850">
        <w:rPr>
          <w:rFonts w:eastAsia="Times New Roman" w:cs="Tahoma"/>
          <w:sz w:val="16"/>
          <w:szCs w:val="16"/>
          <w:lang w:eastAsia="pt-BR"/>
        </w:rPr>
        <w:t xml:space="preserve">, com área de </w:t>
      </w:r>
      <w:r w:rsidR="00370850" w:rsidRPr="00370850">
        <w:rPr>
          <w:rFonts w:eastAsia="Times New Roman" w:cs="Tahoma"/>
          <w:sz w:val="16"/>
          <w:szCs w:val="16"/>
          <w:lang w:eastAsia="pt-BR"/>
        </w:rPr>
        <w:t>3.947,20m²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021F0B11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C9639D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contratação de empresa para </w:t>
      </w:r>
      <w:r w:rsidR="004942A1">
        <w:rPr>
          <w:rFonts w:eastAsia="Times New Roman" w:cs="Tahoma"/>
          <w:sz w:val="16"/>
          <w:szCs w:val="16"/>
          <w:lang w:eastAsia="pt-BR"/>
        </w:rPr>
        <w:t>a</w:t>
      </w:r>
      <w:r w:rsidR="004942A1" w:rsidRPr="009E3B9F">
        <w:rPr>
          <w:rFonts w:eastAsia="Times New Roman" w:cs="Tahoma"/>
          <w:sz w:val="16"/>
          <w:szCs w:val="16"/>
          <w:lang w:eastAsia="pt-BR"/>
        </w:rPr>
        <w:t xml:space="preserve"> execução da </w:t>
      </w:r>
      <w:r w:rsidR="00F80693" w:rsidRPr="00F80693">
        <w:rPr>
          <w:rFonts w:eastAsia="Times New Roman" w:cs="Tahoma"/>
          <w:sz w:val="16"/>
          <w:szCs w:val="16"/>
          <w:lang w:eastAsia="pt-BR"/>
        </w:rPr>
        <w:t>Pavimentação/Capeamaento Asfáltico da Rua Willibaldo Lautert – Trecho 2, com área de 3.947,20m²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0B5DA0D9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FB24CF">
        <w:rPr>
          <w:rFonts w:eastAsia="Times New Roman" w:cs="Tahoma"/>
          <w:sz w:val="16"/>
          <w:szCs w:val="16"/>
          <w:lang w:eastAsia="pt-BR"/>
        </w:rPr>
        <w:t>25</w:t>
      </w:r>
      <w:r w:rsidR="004942A1">
        <w:rPr>
          <w:rFonts w:eastAsia="Times New Roman" w:cs="Tahoma"/>
          <w:sz w:val="16"/>
          <w:szCs w:val="16"/>
          <w:lang w:eastAsia="pt-BR"/>
        </w:rPr>
        <w:t xml:space="preserve"> de fevereiro de 2025</w:t>
      </w:r>
      <w:r w:rsidR="00C9639D">
        <w:rPr>
          <w:rFonts w:eastAsia="Times New Roman" w:cs="Tahoma"/>
          <w:sz w:val="16"/>
          <w:szCs w:val="16"/>
          <w:lang w:eastAsia="pt-BR"/>
        </w:rPr>
        <w:t>.</w:t>
      </w:r>
    </w:p>
    <w:p w14:paraId="6F5A7370" w14:textId="77777777" w:rsidR="0000238F" w:rsidRPr="0000238F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4D21C7FA" w14:textId="77777777" w:rsidR="004942A1" w:rsidRPr="009E3B9F" w:rsidRDefault="004942A1" w:rsidP="004942A1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FABIANO ACADROLI</w:t>
      </w:r>
    </w:p>
    <w:p w14:paraId="24019F8F" w14:textId="77777777" w:rsidR="004942A1" w:rsidRPr="0000238F" w:rsidRDefault="004942A1" w:rsidP="004942A1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0238F">
        <w:rPr>
          <w:rFonts w:eastAsia="Times New Roman" w:cs="Tahoma"/>
          <w:bCs/>
          <w:sz w:val="16"/>
          <w:szCs w:val="16"/>
          <w:lang w:eastAsia="pt-BR"/>
        </w:rPr>
        <w:t>Secretário de Obras e Mobilidade Urbana</w:t>
      </w:r>
    </w:p>
    <w:p w14:paraId="256A7184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12057DC4" w14:textId="205A4E15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333B5292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00238F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0238F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7777777" w:rsidR="0000238F" w:rsidRPr="004942A1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Secretaria de Obras e Mobilidade Urbana</w:t>
            </w:r>
          </w:p>
        </w:tc>
      </w:tr>
      <w:tr w:rsidR="0000238F" w:rsidRPr="0000238F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77777777" w:rsidR="0000238F" w:rsidRPr="004942A1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obras@imigrante-rs.com.br</w:t>
            </w:r>
          </w:p>
        </w:tc>
      </w:tr>
      <w:tr w:rsidR="0000238F" w:rsidRPr="0000238F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4942A1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00238F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755982A2" w:rsidR="0000238F" w:rsidRPr="004942A1" w:rsidRDefault="00E2707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Fabiano Acadroli</w:t>
            </w:r>
          </w:p>
        </w:tc>
      </w:tr>
    </w:tbl>
    <w:p w14:paraId="3AE5AD78" w14:textId="77777777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2FDFEBF4" w14:textId="77777777" w:rsidTr="00BB0990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BB0990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0298B9AF" w:rsidR="0000238F" w:rsidRPr="00E27079" w:rsidRDefault="004942A1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A pavimentação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/capeamento</w:t>
            </w: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 xml:space="preserve"> de vias no município de Imigrante pode ser justificada por uma série de benefícios que impactam positivamente na qualidade de vida da população e no desenvolvimento econômico da região. A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intervenção neste</w:t>
            </w: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 xml:space="preserve"> trecho dev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e</w:t>
            </w: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 xml:space="preserve"> melhorar significativamente a mobilidade urbana, facilitando o deslocamento de pessoas e mercadorias, estimulando também o comércio e serviços. Além disso, pretende-se melhorar a qualidade de vida da população, proporcionando condições mais seguras e confortáveis para pedestres e motoristas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3F69B813" w:rsidR="0000238F" w:rsidRPr="0000238F" w:rsidRDefault="004942A1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O mais breve possível, dentro dos limites legais e prazos da legislação, tendo em vista que o reestabelecimento do trecho é de extrema importância e necessidade para a comunidade, para os munícipes, e, para os usuários que trafegam no local.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416CE" w14:textId="77777777" w:rsidR="00CA1A35" w:rsidRDefault="00CA1A35" w:rsidP="009F2D5E">
      <w:pPr>
        <w:spacing w:after="0"/>
      </w:pPr>
      <w:r>
        <w:separator/>
      </w:r>
    </w:p>
  </w:endnote>
  <w:endnote w:type="continuationSeparator" w:id="0">
    <w:p w14:paraId="1BC9A48A" w14:textId="77777777" w:rsidR="00CA1A35" w:rsidRDefault="00CA1A35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5242D" w14:textId="77777777" w:rsidR="00CA1A35" w:rsidRDefault="00CA1A35" w:rsidP="009F2D5E">
      <w:pPr>
        <w:spacing w:after="0"/>
      </w:pPr>
      <w:r>
        <w:separator/>
      </w:r>
    </w:p>
  </w:footnote>
  <w:footnote w:type="continuationSeparator" w:id="0">
    <w:p w14:paraId="38A5FD72" w14:textId="77777777" w:rsidR="00CA1A35" w:rsidRDefault="00CA1A35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101991901">
    <w:abstractNumId w:val="11"/>
  </w:num>
  <w:num w:numId="2" w16cid:durableId="1152022058">
    <w:abstractNumId w:val="13"/>
  </w:num>
  <w:num w:numId="3" w16cid:durableId="1997105630">
    <w:abstractNumId w:val="12"/>
  </w:num>
  <w:num w:numId="4" w16cid:durableId="1410074961">
    <w:abstractNumId w:val="6"/>
  </w:num>
  <w:num w:numId="5" w16cid:durableId="628315330">
    <w:abstractNumId w:val="3"/>
  </w:num>
  <w:num w:numId="6" w16cid:durableId="947079567">
    <w:abstractNumId w:val="17"/>
  </w:num>
  <w:num w:numId="7" w16cid:durableId="219561186">
    <w:abstractNumId w:val="21"/>
  </w:num>
  <w:num w:numId="8" w16cid:durableId="472603409">
    <w:abstractNumId w:val="18"/>
  </w:num>
  <w:num w:numId="9" w16cid:durableId="1115562370">
    <w:abstractNumId w:val="22"/>
  </w:num>
  <w:num w:numId="10" w16cid:durableId="920069782">
    <w:abstractNumId w:val="15"/>
  </w:num>
  <w:num w:numId="11" w16cid:durableId="956528669">
    <w:abstractNumId w:val="20"/>
  </w:num>
  <w:num w:numId="12" w16cid:durableId="1756046560">
    <w:abstractNumId w:val="9"/>
  </w:num>
  <w:num w:numId="13" w16cid:durableId="1548757679">
    <w:abstractNumId w:val="7"/>
  </w:num>
  <w:num w:numId="14" w16cid:durableId="484202778">
    <w:abstractNumId w:val="19"/>
  </w:num>
  <w:num w:numId="15" w16cid:durableId="973952751">
    <w:abstractNumId w:val="16"/>
  </w:num>
  <w:num w:numId="16" w16cid:durableId="1793741296">
    <w:abstractNumId w:val="8"/>
  </w:num>
  <w:num w:numId="17" w16cid:durableId="430050573">
    <w:abstractNumId w:val="10"/>
  </w:num>
  <w:num w:numId="18" w16cid:durableId="939339322">
    <w:abstractNumId w:val="14"/>
  </w:num>
  <w:num w:numId="19" w16cid:durableId="2067677060">
    <w:abstractNumId w:val="4"/>
  </w:num>
  <w:num w:numId="20" w16cid:durableId="2091850919">
    <w:abstractNumId w:val="0"/>
  </w:num>
  <w:num w:numId="21" w16cid:durableId="1730959413">
    <w:abstractNumId w:val="1"/>
  </w:num>
  <w:num w:numId="22" w16cid:durableId="1483305366">
    <w:abstractNumId w:val="5"/>
  </w:num>
  <w:num w:numId="23" w16cid:durableId="22619213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0E4"/>
    <w:rsid w:val="00357DE1"/>
    <w:rsid w:val="0036597A"/>
    <w:rsid w:val="0037060B"/>
    <w:rsid w:val="00370850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42A1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C7F75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01E6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1A35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6BCA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693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4CF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408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15</cp:revision>
  <cp:lastPrinted>2024-12-10T20:02:00Z</cp:lastPrinted>
  <dcterms:created xsi:type="dcterms:W3CDTF">2024-12-10T19:54:00Z</dcterms:created>
  <dcterms:modified xsi:type="dcterms:W3CDTF">2025-03-11T10:52:00Z</dcterms:modified>
</cp:coreProperties>
</file>